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5A5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E1E675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3004661" w14:textId="293026B0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0C98C518" w14:textId="7777777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BCDD2A1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02164B13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2C4AD08D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4D2F70FD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300E7A7E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367E12C9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1DA368C9" w14:textId="77381C93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3B2182">
        <w:rPr>
          <w:rFonts w:ascii="Times New Roman" w:hAnsi="Times New Roman" w:cs="Times New Roman"/>
          <w:sz w:val="28"/>
          <w:szCs w:val="28"/>
        </w:rPr>
        <w:t>12</w:t>
      </w:r>
      <w:r w:rsidRPr="0052663E">
        <w:rPr>
          <w:rFonts w:ascii="Times New Roman" w:hAnsi="Times New Roman" w:cs="Times New Roman"/>
          <w:sz w:val="28"/>
          <w:szCs w:val="28"/>
        </w:rPr>
        <w:t xml:space="preserve">» </w:t>
      </w:r>
      <w:r w:rsidR="003B218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3B2182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44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3B2182">
        <w:rPr>
          <w:rFonts w:ascii="Times New Roman" w:hAnsi="Times New Roman" w:cs="Times New Roman"/>
          <w:sz w:val="28"/>
          <w:szCs w:val="28"/>
        </w:rPr>
        <w:t xml:space="preserve"> </w:t>
      </w:r>
      <w:r w:rsidR="00156D14">
        <w:rPr>
          <w:rFonts w:ascii="Times New Roman" w:hAnsi="Times New Roman" w:cs="Times New Roman"/>
          <w:sz w:val="28"/>
          <w:szCs w:val="28"/>
        </w:rPr>
        <w:t>2</w:t>
      </w:r>
    </w:p>
    <w:p w14:paraId="20F7B09A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93EC5A8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831A355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0353E3E7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445AB73C" w14:textId="77777777" w:rsidR="00451B1C" w:rsidRPr="008A24B1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673459FB" w14:textId="641C7622" w:rsidR="008A24B1" w:rsidRDefault="008A24B1" w:rsidP="00124211">
      <w:pPr>
        <w:pStyle w:val="320"/>
        <w:shd w:val="clear" w:color="auto" w:fill="auto"/>
        <w:tabs>
          <w:tab w:val="left" w:leader="underscore" w:pos="9083"/>
        </w:tabs>
        <w:spacing w:before="0" w:after="0" w:line="200" w:lineRule="exact"/>
        <w:rPr>
          <w:rFonts w:ascii="Times New Roman" w:hAnsi="Times New Roman" w:cs="Times New Roman"/>
        </w:rPr>
      </w:pPr>
    </w:p>
    <w:p w14:paraId="3166E8A7" w14:textId="4835D10D" w:rsidR="003B2182" w:rsidRPr="00A1363C" w:rsidRDefault="008A24B1" w:rsidP="003B2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82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 </w:t>
      </w:r>
      <w:r w:rsidR="003B2182" w:rsidRPr="003B2182">
        <w:rPr>
          <w:rFonts w:ascii="Times New Roman" w:eastAsia="Times New Roman" w:hAnsi="Times New Roman"/>
          <w:sz w:val="28"/>
          <w:szCs w:val="28"/>
          <w:lang w:eastAsia="ru-RU"/>
        </w:rPr>
        <w:t>пунктом 4 Плана работы Контрольно-счетной комиссии Михайловского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14.01.2022 г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7-ра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>, распоряжение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Михайловского муниципального района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30.03.2022 г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24-ра «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контрольных мероприятий "Внешняя проверка бюджетной отчётности главных администраторов бюджетных средств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за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год" </w:t>
      </w:r>
    </w:p>
    <w:p w14:paraId="06565595" w14:textId="361E9369" w:rsidR="008A24B1" w:rsidRDefault="008A24B1" w:rsidP="00124211">
      <w:pPr>
        <w:spacing w:after="0" w:line="240" w:lineRule="auto"/>
        <w:ind w:left="284"/>
        <w:outlineLvl w:val="2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3B2182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2182" w:rsidRPr="00A1363C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В</w:t>
      </w:r>
      <w:proofErr w:type="spellStart"/>
      <w:r w:rsidR="003B2182"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>нешняя</w:t>
      </w:r>
      <w:proofErr w:type="spellEnd"/>
      <w:r w:rsidR="003B2182"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 xml:space="preserve"> проверка</w:t>
      </w:r>
      <w:r w:rsidR="00156D14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 xml:space="preserve"> бюджетной отчетности администрации</w:t>
      </w:r>
      <w:r w:rsidR="003B2182" w:rsidRPr="00A5421A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 xml:space="preserve"> </w:t>
      </w:r>
      <w:r w:rsidR="003B2182" w:rsidRPr="003B2182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Михайловского муниципального района за 2021 год»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391DE3A9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2608F6B" w14:textId="77777777" w:rsidR="003B2182" w:rsidRDefault="008A24B1" w:rsidP="008A24B1">
      <w:pPr>
        <w:pStyle w:val="20"/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 </w:t>
      </w:r>
    </w:p>
    <w:p w14:paraId="067F82F7" w14:textId="77777777" w:rsidR="003B2182" w:rsidRDefault="003B2182" w:rsidP="003B2182">
      <w:pPr>
        <w:pStyle w:val="20"/>
        <w:numPr>
          <w:ilvl w:val="0"/>
          <w:numId w:val="2"/>
        </w:numPr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Cs w:val="20"/>
          <w:lang w:eastAsia="ru-RU"/>
        </w:rPr>
        <w:t>Формирование бюджетной отчетности ГАБС</w:t>
      </w:r>
      <w:r>
        <w:rPr>
          <w:rFonts w:ascii="Times New Roman" w:hAnsi="Times New Roman" w:cs="Times New Roman"/>
        </w:rPr>
        <w:t xml:space="preserve"> </w:t>
      </w:r>
    </w:p>
    <w:p w14:paraId="77B927BD" w14:textId="77777777" w:rsidR="003B2182" w:rsidRPr="003B2182" w:rsidRDefault="003B2182" w:rsidP="003B21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 анализ бюджетной отчетности ГАБС, наличия либо отсутствия фактов неполноты отчетности; фактов недостоверности показателей отчетности; фактов, способных негативно повлиять на достоверность отчетности; фактов непрозрачности и не информативности показателей отчетности.  </w:t>
      </w:r>
    </w:p>
    <w:p w14:paraId="7390313E" w14:textId="789D9383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2756BD35" w14:textId="1E3325C0" w:rsidR="00F744AC" w:rsidRPr="00156D14" w:rsidRDefault="008A24B1" w:rsidP="0012421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</w:pPr>
      <w:r w:rsidRPr="00F744AC">
        <w:rPr>
          <w:rFonts w:ascii="Times New Roman" w:hAnsi="Times New Roman" w:cs="Times New Roman"/>
          <w:sz w:val="28"/>
          <w:szCs w:val="28"/>
        </w:rPr>
        <w:t xml:space="preserve">   </w:t>
      </w:r>
      <w:r w:rsidRPr="00F744AC">
        <w:rPr>
          <w:sz w:val="28"/>
          <w:szCs w:val="28"/>
        </w:rPr>
        <w:t xml:space="preserve"> </w:t>
      </w:r>
      <w:r w:rsidRPr="00F744AC">
        <w:rPr>
          <w:rFonts w:ascii="Times New Roman" w:hAnsi="Times New Roman" w:cs="Times New Roman"/>
          <w:sz w:val="28"/>
          <w:szCs w:val="28"/>
        </w:rPr>
        <w:t>Объект (объекты) контрольного мероприятия</w:t>
      </w:r>
      <w:r w:rsidRPr="00F744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744AC" w:rsidRPr="00F744AC">
        <w:rPr>
          <w:rFonts w:ascii="Times New Roman" w:hAnsi="Times New Roman" w:cs="Times New Roman"/>
          <w:sz w:val="28"/>
          <w:szCs w:val="28"/>
          <w:u w:val="single"/>
        </w:rPr>
        <w:t xml:space="preserve"> ГАБС</w:t>
      </w:r>
      <w:r w:rsidR="00F744AC" w:rsidRPr="00F744A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 xml:space="preserve"> </w:t>
      </w:r>
      <w:r w:rsidR="00156D14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администрация Михайловского муниципального района</w:t>
      </w:r>
    </w:p>
    <w:p w14:paraId="7DBE0BE2" w14:textId="45A55AFE" w:rsidR="008A24B1" w:rsidRDefault="008A24B1" w:rsidP="008A24B1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EACC07" w14:textId="77777777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результате  проведенного контрольного мероприятия выявлено:</w:t>
      </w:r>
    </w:p>
    <w:p w14:paraId="62A23136" w14:textId="5C62439B" w:rsidR="008A24B1" w:rsidRDefault="008A24B1" w:rsidP="008A24B1">
      <w:pPr>
        <w:pStyle w:val="20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921B05E" w14:textId="77777777" w:rsidR="00156D14" w:rsidRPr="00833F29" w:rsidRDefault="00156D14" w:rsidP="00156D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годовая отчетность администрации Михайловского муниципального района соответствует составу и содержанию требованиям 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казенным учреждениям и  по подведомственным бюджетным учреждениям 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5E16B4" w14:textId="4CC3E88B" w:rsidR="002C0FCE" w:rsidRDefault="002C0FCE" w:rsidP="002C0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и анализ бюджетной отчетности </w:t>
      </w:r>
      <w:r w:rsidR="00156D14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администрации 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проверка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363C">
        <w:t xml:space="preserve">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казначейством,</w:t>
      </w:r>
      <w:r w:rsidRPr="00A1363C">
        <w:t xml:space="preserve">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между взаимосвязанными показателями форм бюджетной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показали:</w:t>
      </w:r>
    </w:p>
    <w:p w14:paraId="4D7AC037" w14:textId="77777777" w:rsidR="00FA352F" w:rsidRPr="00EB3A6D" w:rsidRDefault="00FA352F" w:rsidP="00FA352F">
      <w:pPr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477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0503110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 верно применен код бюджетной классификации по доходам от изменения кадастровой стоимости земельного участка в сумме 34211,59 руб. КБК 1110513050000120140110176 следовало КБК 11705050050000180140110176, нарушение приказа </w:t>
      </w:r>
      <w:r w:rsidRPr="00EB3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Минфина РФ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06.06.2019 №</w:t>
      </w:r>
      <w:r w:rsidRPr="00EB3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85н.</w:t>
      </w:r>
    </w:p>
    <w:p w14:paraId="792CDD96" w14:textId="77777777" w:rsidR="00FA352F" w:rsidRDefault="00FA352F" w:rsidP="00FA352F">
      <w:pPr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соотношения форм 0503121, 0503123,  0503169 кредиторская задолженность, 0503169 дебиторская задолженность, показали отклонение в сумме 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>75364,96 руб., начислен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пособий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произведено 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КОСГУ 211,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оплата по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 КОСГУ 266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Дума Михайловского муниципального района- 74586,96 руб., администрация ММР-397,00 руб., МКУ «УОТОД администрации ММР»-381,00 руб.) нарушение ст. 38, ст. 162 Бюджетного кодекса РФ, п. 10.6.6. Инструкции № 209н. </w:t>
      </w:r>
    </w:p>
    <w:p w14:paraId="493DBB01" w14:textId="1F97396B" w:rsidR="00FA352F" w:rsidRPr="000E3801" w:rsidRDefault="00FA352F" w:rsidP="00FA352F">
      <w:pPr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801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форм 0503110, 0503125 имеют отклонения в сумме 1 337 881,28 руб. Учреждение МКУ «УОТОД администрации ММР», в нарушение п. 32 Приказ Минфина РФ от</w:t>
      </w:r>
      <w:r w:rsidR="008311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801">
        <w:rPr>
          <w:rFonts w:ascii="Times New Roman" w:eastAsia="Times New Roman" w:hAnsi="Times New Roman"/>
          <w:sz w:val="28"/>
          <w:szCs w:val="28"/>
          <w:lang w:eastAsia="ru-RU"/>
        </w:rPr>
        <w:t xml:space="preserve">31.12.2016 № 257н СГС «Основные средства» произвело доначисление амортизации, за время нахождения имущества в составе муниципальной казны по </w:t>
      </w:r>
      <w:proofErr w:type="spellStart"/>
      <w:r w:rsidRPr="000E3801">
        <w:rPr>
          <w:rFonts w:ascii="Times New Roman" w:eastAsia="Times New Roman" w:hAnsi="Times New Roman"/>
          <w:sz w:val="28"/>
          <w:szCs w:val="28"/>
          <w:lang w:eastAsia="ru-RU"/>
        </w:rPr>
        <w:t>Дт</w:t>
      </w:r>
      <w:proofErr w:type="spellEnd"/>
      <w:r w:rsidRPr="000E3801">
        <w:rPr>
          <w:rFonts w:ascii="Times New Roman" w:eastAsia="Times New Roman" w:hAnsi="Times New Roman"/>
          <w:sz w:val="28"/>
          <w:szCs w:val="28"/>
          <w:lang w:eastAsia="ru-RU"/>
        </w:rPr>
        <w:t xml:space="preserve">. счета 1.304.04, а не по </w:t>
      </w:r>
      <w:proofErr w:type="spellStart"/>
      <w:r w:rsidRPr="000E3801">
        <w:rPr>
          <w:rFonts w:ascii="Times New Roman" w:eastAsia="Times New Roman" w:hAnsi="Times New Roman"/>
          <w:sz w:val="28"/>
          <w:szCs w:val="28"/>
          <w:lang w:eastAsia="ru-RU"/>
        </w:rPr>
        <w:t>Дт</w:t>
      </w:r>
      <w:proofErr w:type="spellEnd"/>
      <w:r w:rsidRPr="000E3801">
        <w:rPr>
          <w:rFonts w:ascii="Times New Roman" w:eastAsia="Times New Roman" w:hAnsi="Times New Roman"/>
          <w:sz w:val="28"/>
          <w:szCs w:val="28"/>
          <w:lang w:eastAsia="ru-RU"/>
        </w:rPr>
        <w:t>. счета 1.401.20.</w:t>
      </w:r>
    </w:p>
    <w:p w14:paraId="603BE469" w14:textId="77777777" w:rsidR="00FA352F" w:rsidRDefault="00FA352F" w:rsidP="00FA352F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форм 0503721, 0503723, 0503769 кредиторская задолженность, 0503769 дебиторская задолженность, показало на отклонение в сумме 856,00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начислен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пособий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произведено 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proofErr w:type="gramEnd"/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КОСГУ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выплата</w:t>
      </w:r>
      <w:r w:rsidRPr="00C64227">
        <w:rPr>
          <w:rFonts w:ascii="Times New Roman" w:eastAsia="Times New Roman" w:hAnsi="Times New Roman"/>
          <w:sz w:val="28"/>
          <w:szCs w:val="28"/>
          <w:lang w:eastAsia="ru-RU"/>
        </w:rPr>
        <w:t xml:space="preserve">  КОСГУ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в МБУ ДО «ДШИ» с. Михайловка, нарушение п. 10.6.6. Инструкции № 209н.</w:t>
      </w:r>
    </w:p>
    <w:p w14:paraId="798D32C7" w14:textId="75963C61" w:rsidR="00501C94" w:rsidRPr="00501C94" w:rsidRDefault="00501C94" w:rsidP="00831106">
      <w:pPr>
        <w:pStyle w:val="a5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1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1C94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№ 3 «Сведения об исполнении текстовых статей закона, решения о бюджете», в текстовые статьи решения о бюджете п.14.3, п.14.5. п. 14.6, п.14.13, п. 14.15, п. 14.16, п. 14.17, п. </w:t>
      </w:r>
      <w:proofErr w:type="gramStart"/>
      <w:r w:rsidRPr="00501C94">
        <w:rPr>
          <w:rFonts w:ascii="Times New Roman" w:eastAsia="Times New Roman" w:hAnsi="Times New Roman"/>
          <w:sz w:val="28"/>
          <w:szCs w:val="28"/>
          <w:lang w:eastAsia="ru-RU"/>
        </w:rPr>
        <w:t>14.18  не</w:t>
      </w:r>
      <w:proofErr w:type="gramEnd"/>
      <w:r w:rsidRPr="00501C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изменения, отраженные в приложении №5 к решению Думы Михайловского муниципального района № 158 от 22.12.2021 г., а также не соответствуют сводной бюджетной росписи. Нарушение ст. 32 Бюджетного кодекса. </w:t>
      </w:r>
    </w:p>
    <w:p w14:paraId="7C654708" w14:textId="77777777" w:rsidR="00831106" w:rsidRPr="00831106" w:rsidRDefault="00831106" w:rsidP="00831106">
      <w:pPr>
        <w:pStyle w:val="a5"/>
        <w:spacing w:after="0"/>
        <w:ind w:left="927" w:hanging="6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По задолженности в сумме 12084,26 руб. </w:t>
      </w:r>
      <w:proofErr w:type="spellStart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>сч</w:t>
      </w:r>
      <w:proofErr w:type="spellEnd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4.303.02.001   не были приняты меры в течении 2021 года к востребованию задолженности </w:t>
      </w:r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 страховым взносам в Фонд социального страхования, неэффективное использование бюджетных средств.</w:t>
      </w:r>
    </w:p>
    <w:p w14:paraId="2D1D116D" w14:textId="621D5B0F" w:rsidR="00FA352F" w:rsidRDefault="00831106" w:rsidP="00831106">
      <w:pPr>
        <w:pStyle w:val="a5"/>
        <w:spacing w:after="0"/>
        <w:ind w:left="927" w:hanging="6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 Дебиторская задолженность в сумме 3728,75 руб. КФО-4 по </w:t>
      </w:r>
      <w:proofErr w:type="spellStart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>сч</w:t>
      </w:r>
      <w:proofErr w:type="spellEnd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4.303.02.001, </w:t>
      </w:r>
      <w:proofErr w:type="spellStart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>сч</w:t>
      </w:r>
      <w:proofErr w:type="spellEnd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4.303.07.001, </w:t>
      </w:r>
      <w:proofErr w:type="spellStart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>сч</w:t>
      </w:r>
      <w:proofErr w:type="spellEnd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4.303.10.001, по КФО-2 в сумме 1678,74 руб. по </w:t>
      </w:r>
      <w:proofErr w:type="spellStart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>сч</w:t>
      </w:r>
      <w:proofErr w:type="spellEnd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2.303.07.001, </w:t>
      </w:r>
      <w:proofErr w:type="spellStart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>сч</w:t>
      </w:r>
      <w:proofErr w:type="spellEnd"/>
      <w:r w:rsidRPr="00831106">
        <w:rPr>
          <w:rFonts w:ascii="Times New Roman" w:eastAsia="Times New Roman" w:hAnsi="Times New Roman"/>
          <w:bCs/>
          <w:sz w:val="28"/>
          <w:szCs w:val="28"/>
          <w:lang w:eastAsia="ru-RU"/>
        </w:rPr>
        <w:t>. 2.303.10.001 говорит о неэффективном расходовании бюджетных средств, так как начисление страховых взносов на заработную плату за период 2021 г не производились, а оплата страховых взносов произведена.</w:t>
      </w:r>
    </w:p>
    <w:p w14:paraId="55FAB56F" w14:textId="1D62902C" w:rsidR="00FA352F" w:rsidRDefault="00831106" w:rsidP="008311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 </w:t>
      </w:r>
    </w:p>
    <w:p w14:paraId="4DD14B7C" w14:textId="1B3B3900" w:rsidR="008A24B1" w:rsidRDefault="008A24B1" w:rsidP="008A24B1">
      <w:pPr>
        <w:pStyle w:val="7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t>(</w:t>
      </w:r>
      <w:r w:rsidRPr="008A24B1">
        <w:rPr>
          <w:rFonts w:ascii="Times New Roman" w:hAnsi="Times New Roman" w:cs="Times New Roman"/>
          <w:sz w:val="24"/>
          <w:szCs w:val="24"/>
        </w:rPr>
        <w:t>краткое изложение основных</w:t>
      </w:r>
      <w:r w:rsidR="007D2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CBE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8A24B1"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proofErr w:type="gramEnd"/>
      <w:r w:rsidRPr="008A24B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7D2CBE">
        <w:rPr>
          <w:rFonts w:ascii="Times New Roman" w:hAnsi="Times New Roman" w:cs="Times New Roman"/>
          <w:sz w:val="24"/>
          <w:szCs w:val="24"/>
        </w:rPr>
        <w:t>, выявленные нарушения и недостатки, выводы в объеме не более 3 страниц)</w:t>
      </w:r>
    </w:p>
    <w:p w14:paraId="4A0673B7" w14:textId="77777777" w:rsidR="00831106" w:rsidRPr="008A24B1" w:rsidRDefault="00831106" w:rsidP="008A24B1">
      <w:pPr>
        <w:pStyle w:val="7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CA85A4D" w14:textId="435C7366" w:rsidR="00AB18B4" w:rsidRPr="00AB18B4" w:rsidRDefault="00AB18B4" w:rsidP="00AB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B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Контрольно-счетной комиссией Михайловского муниципального </w:t>
      </w:r>
      <w:proofErr w:type="gramStart"/>
      <w:r w:rsidRPr="00AB18B4">
        <w:rPr>
          <w:rFonts w:ascii="Times New Roman" w:hAnsi="Times New Roman" w:cs="Times New Roman"/>
          <w:sz w:val="28"/>
          <w:szCs w:val="28"/>
        </w:rPr>
        <w:t>района  в</w:t>
      </w:r>
      <w:r w:rsidR="00FA352F">
        <w:rPr>
          <w:rFonts w:ascii="Times New Roman" w:hAnsi="Times New Roman" w:cs="Times New Roman"/>
          <w:sz w:val="28"/>
          <w:szCs w:val="28"/>
        </w:rPr>
        <w:t>ы</w:t>
      </w:r>
      <w:r w:rsidRPr="00AB18B4">
        <w:rPr>
          <w:rFonts w:ascii="Times New Roman" w:hAnsi="Times New Roman" w:cs="Times New Roman"/>
          <w:sz w:val="28"/>
          <w:szCs w:val="28"/>
        </w:rPr>
        <w:t>несено</w:t>
      </w:r>
      <w:proofErr w:type="gramEnd"/>
      <w:r w:rsidRPr="00AB18B4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FA352F">
        <w:rPr>
          <w:rFonts w:ascii="Times New Roman" w:hAnsi="Times New Roman" w:cs="Times New Roman"/>
          <w:sz w:val="28"/>
          <w:szCs w:val="28"/>
        </w:rPr>
        <w:t xml:space="preserve"> Главе Михайловского муниципального района-Главе Администрации района В.В. Архипову.</w:t>
      </w:r>
    </w:p>
    <w:p w14:paraId="317B9355" w14:textId="51156C02" w:rsidR="00BA35FC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Отчет о результатах контрольного мероприятия утвержден Распоряжением     председател</w:t>
      </w:r>
      <w:r w:rsidR="00B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3D0282">
        <w:rPr>
          <w:rFonts w:ascii="Times New Roman" w:hAnsi="Times New Roman" w:cs="Times New Roman"/>
          <w:sz w:val="28"/>
          <w:szCs w:val="28"/>
        </w:rPr>
        <w:t>12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3D028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3D0282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D0282">
        <w:rPr>
          <w:rFonts w:ascii="Times New Roman" w:hAnsi="Times New Roman" w:cs="Times New Roman"/>
          <w:sz w:val="28"/>
          <w:szCs w:val="28"/>
        </w:rPr>
        <w:t>2</w:t>
      </w:r>
      <w:r w:rsidR="00FA352F">
        <w:rPr>
          <w:rFonts w:ascii="Times New Roman" w:hAnsi="Times New Roman" w:cs="Times New Roman"/>
          <w:sz w:val="28"/>
          <w:szCs w:val="28"/>
        </w:rPr>
        <w:t>7</w:t>
      </w:r>
      <w:r w:rsidR="003D0282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CFF2A0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70662AC" w14:textId="3E4853FE" w:rsidR="0052663E" w:rsidRDefault="007D2CBE" w:rsidP="00124211">
      <w:pPr>
        <w:spacing w:after="0"/>
        <w:ind w:left="-567" w:hanging="142"/>
      </w:pPr>
      <w:r>
        <w:t xml:space="preserve">      </w:t>
      </w:r>
      <w:r w:rsidR="00124211">
        <w:t xml:space="preserve">      </w:t>
      </w:r>
    </w:p>
    <w:p w14:paraId="77CB0ABE" w14:textId="43680233" w:rsidR="00124211" w:rsidRDefault="00124211" w:rsidP="00124211">
      <w:pPr>
        <w:spacing w:after="0"/>
        <w:ind w:left="-567" w:hanging="142"/>
      </w:pPr>
    </w:p>
    <w:p w14:paraId="651E2A4D" w14:textId="77777777" w:rsidR="00124211" w:rsidRDefault="00124211" w:rsidP="00124211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4211">
        <w:rPr>
          <w:rFonts w:ascii="Times New Roman" w:hAnsi="Times New Roman" w:cs="Times New Roman"/>
          <w:sz w:val="28"/>
          <w:szCs w:val="28"/>
        </w:rPr>
        <w:t xml:space="preserve">         Инспектор Контрольно-счетной комиссии </w:t>
      </w:r>
    </w:p>
    <w:p w14:paraId="08293D04" w14:textId="6F9FE4E1" w:rsidR="00124211" w:rsidRPr="00124211" w:rsidRDefault="00124211" w:rsidP="00124211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Михайловского муниципального района                                С.А. Родина</w:t>
      </w:r>
      <w:r w:rsidRPr="001242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24211" w:rsidRPr="00124211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5CE3" w14:textId="77777777" w:rsidR="001424FE" w:rsidRDefault="001424FE" w:rsidP="00F27E58">
      <w:pPr>
        <w:spacing w:after="0" w:line="240" w:lineRule="auto"/>
      </w:pPr>
      <w:r>
        <w:separator/>
      </w:r>
    </w:p>
  </w:endnote>
  <w:endnote w:type="continuationSeparator" w:id="0">
    <w:p w14:paraId="234E90AB" w14:textId="77777777" w:rsidR="001424FE" w:rsidRDefault="001424FE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FE22" w14:textId="77777777" w:rsidR="001424FE" w:rsidRDefault="001424FE" w:rsidP="00F27E58">
      <w:pPr>
        <w:spacing w:after="0" w:line="240" w:lineRule="auto"/>
      </w:pPr>
      <w:r>
        <w:separator/>
      </w:r>
    </w:p>
  </w:footnote>
  <w:footnote w:type="continuationSeparator" w:id="0">
    <w:p w14:paraId="6F372B6E" w14:textId="77777777" w:rsidR="001424FE" w:rsidRDefault="001424FE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E8F"/>
    <w:multiLevelType w:val="hybridMultilevel"/>
    <w:tmpl w:val="DD1056EA"/>
    <w:lvl w:ilvl="0" w:tplc="241CB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D12B65"/>
    <w:multiLevelType w:val="hybridMultilevel"/>
    <w:tmpl w:val="BEE26E94"/>
    <w:lvl w:ilvl="0" w:tplc="6F7A0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0EA0405"/>
    <w:multiLevelType w:val="hybridMultilevel"/>
    <w:tmpl w:val="61B0F2D6"/>
    <w:lvl w:ilvl="0" w:tplc="121AD0C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73395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0318615">
    <w:abstractNumId w:val="3"/>
  </w:num>
  <w:num w:numId="3" w16cid:durableId="1209612145">
    <w:abstractNumId w:val="0"/>
  </w:num>
  <w:num w:numId="4" w16cid:durableId="106518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11278A"/>
    <w:rsid w:val="00124211"/>
    <w:rsid w:val="001424FE"/>
    <w:rsid w:val="00143CA6"/>
    <w:rsid w:val="00156D14"/>
    <w:rsid w:val="001A599A"/>
    <w:rsid w:val="001E3275"/>
    <w:rsid w:val="002C0FCE"/>
    <w:rsid w:val="002E6A76"/>
    <w:rsid w:val="00373C83"/>
    <w:rsid w:val="003B2182"/>
    <w:rsid w:val="003D0282"/>
    <w:rsid w:val="00451B1C"/>
    <w:rsid w:val="00501C94"/>
    <w:rsid w:val="00504270"/>
    <w:rsid w:val="0051208D"/>
    <w:rsid w:val="00512114"/>
    <w:rsid w:val="0052663E"/>
    <w:rsid w:val="0053662C"/>
    <w:rsid w:val="00572673"/>
    <w:rsid w:val="00587082"/>
    <w:rsid w:val="00591409"/>
    <w:rsid w:val="005B5112"/>
    <w:rsid w:val="005E749E"/>
    <w:rsid w:val="00651121"/>
    <w:rsid w:val="006661E8"/>
    <w:rsid w:val="00676D66"/>
    <w:rsid w:val="006D17CF"/>
    <w:rsid w:val="007206F6"/>
    <w:rsid w:val="00761837"/>
    <w:rsid w:val="007A1478"/>
    <w:rsid w:val="007C2C71"/>
    <w:rsid w:val="007D2CBE"/>
    <w:rsid w:val="008307EF"/>
    <w:rsid w:val="00831106"/>
    <w:rsid w:val="008554FF"/>
    <w:rsid w:val="00857F65"/>
    <w:rsid w:val="008A24B1"/>
    <w:rsid w:val="008E3922"/>
    <w:rsid w:val="00933BE0"/>
    <w:rsid w:val="00965636"/>
    <w:rsid w:val="00A019AC"/>
    <w:rsid w:val="00A37B2F"/>
    <w:rsid w:val="00A404FB"/>
    <w:rsid w:val="00AB18B4"/>
    <w:rsid w:val="00B14640"/>
    <w:rsid w:val="00B47865"/>
    <w:rsid w:val="00BA35FC"/>
    <w:rsid w:val="00BB181A"/>
    <w:rsid w:val="00BD4751"/>
    <w:rsid w:val="00BD568D"/>
    <w:rsid w:val="00C25089"/>
    <w:rsid w:val="00C4684B"/>
    <w:rsid w:val="00C769A7"/>
    <w:rsid w:val="00C95C3C"/>
    <w:rsid w:val="00D45A2A"/>
    <w:rsid w:val="00D54E4A"/>
    <w:rsid w:val="00E2444D"/>
    <w:rsid w:val="00E94A64"/>
    <w:rsid w:val="00F01EF4"/>
    <w:rsid w:val="00F27E58"/>
    <w:rsid w:val="00F744AC"/>
    <w:rsid w:val="00FA352F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3D0F"/>
  <w15:docId w15:val="{1340E775-85D1-4FE4-B783-65FF15B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character" w:customStyle="1" w:styleId="33">
    <w:name w:val="Основной текст (33)_"/>
    <w:basedOn w:val="a0"/>
    <w:link w:val="330"/>
    <w:rsid w:val="00F744A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F744AC"/>
    <w:pPr>
      <w:widowControl w:val="0"/>
      <w:shd w:val="clear" w:color="auto" w:fill="FFFFFF"/>
      <w:spacing w:before="60" w:after="240" w:line="0" w:lineRule="atLeast"/>
      <w:jc w:val="both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E6E0-5AB0-46C2-9ADD-ABF9439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39</cp:revision>
  <cp:lastPrinted>2022-05-13T04:54:00Z</cp:lastPrinted>
  <dcterms:created xsi:type="dcterms:W3CDTF">2022-01-13T05:11:00Z</dcterms:created>
  <dcterms:modified xsi:type="dcterms:W3CDTF">2022-05-16T23:46:00Z</dcterms:modified>
</cp:coreProperties>
</file>